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BD51B" w14:textId="0013C1EC" w:rsidR="00525407" w:rsidRPr="008D50EE" w:rsidRDefault="008D50EE" w:rsidP="00525407">
      <w:pPr>
        <w:rPr>
          <w:b/>
          <w:bCs/>
          <w:sz w:val="36"/>
          <w:szCs w:val="36"/>
        </w:rPr>
      </w:pPr>
      <w:r w:rsidRPr="008D50EE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EEF45D4" wp14:editId="28E6FD1B">
            <wp:simplePos x="0" y="0"/>
            <wp:positionH relativeFrom="column">
              <wp:posOffset>4860925</wp:posOffset>
            </wp:positionH>
            <wp:positionV relativeFrom="paragraph">
              <wp:posOffset>0</wp:posOffset>
            </wp:positionV>
            <wp:extent cx="1076325" cy="1085850"/>
            <wp:effectExtent l="0" t="0" r="952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5407" w:rsidRPr="008D50EE">
        <w:rPr>
          <w:b/>
          <w:bCs/>
          <w:sz w:val="36"/>
          <w:szCs w:val="36"/>
        </w:rPr>
        <w:t>Saveurs savantes :  «Une histoire de goût »</w:t>
      </w:r>
    </w:p>
    <w:p w14:paraId="154210B4" w14:textId="32CB74E8" w:rsidR="00525407" w:rsidRDefault="00525407" w:rsidP="00525407">
      <w:pPr>
        <w:rPr>
          <w:b/>
          <w:bCs/>
        </w:rPr>
      </w:pPr>
      <w:r>
        <w:rPr>
          <w:b/>
          <w:bCs/>
        </w:rPr>
        <w:t xml:space="preserve">Conférence du mardi 6 octobre 2026 /   Amphi </w:t>
      </w:r>
      <w:proofErr w:type="spellStart"/>
      <w:r>
        <w:rPr>
          <w:b/>
          <w:bCs/>
        </w:rPr>
        <w:t>Champon</w:t>
      </w:r>
      <w:proofErr w:type="spellEnd"/>
      <w:r>
        <w:rPr>
          <w:b/>
          <w:bCs/>
        </w:rPr>
        <w:t xml:space="preserve"> à 14h30</w:t>
      </w:r>
    </w:p>
    <w:p w14:paraId="2EB576A0" w14:textId="6DFC49EC" w:rsidR="00525407" w:rsidRDefault="00525407" w:rsidP="00525407">
      <w:r>
        <w:rPr>
          <w:b/>
          <w:bCs/>
        </w:rPr>
        <w:t>Entrée gratuite pour la conférence labellisée : « Fête de la science  » </w:t>
      </w:r>
    </w:p>
    <w:p w14:paraId="697BF2A8" w14:textId="77777777" w:rsidR="00525407" w:rsidRDefault="00525407" w:rsidP="00525407"/>
    <w:p w14:paraId="1A848023" w14:textId="6F7AC004" w:rsidR="00525407" w:rsidRDefault="00525407" w:rsidP="00525407">
      <w:r>
        <w:t>D</w:t>
      </w:r>
      <w:r>
        <w:t xml:space="preserve">urant cette intervention </w:t>
      </w:r>
      <w:r>
        <w:t>,</w:t>
      </w:r>
      <w:r w:rsidRPr="00525407">
        <w:rPr>
          <w:color w:val="666666"/>
        </w:rPr>
        <w:t xml:space="preserve"> </w:t>
      </w:r>
      <w:r w:rsidRPr="00525407">
        <w:t xml:space="preserve">Anne-Claire </w:t>
      </w:r>
      <w:proofErr w:type="spellStart"/>
      <w:r w:rsidRPr="00525407">
        <w:t>Tömör</w:t>
      </w:r>
      <w:proofErr w:type="spellEnd"/>
      <w:r>
        <w:t xml:space="preserve"> va </w:t>
      </w:r>
      <w:r>
        <w:t>faire le lien entre la santé et nos capacités sensorielles qui peuvent être optimisées et surtout nous guider à être et à rester en bonne santé.</w:t>
      </w:r>
    </w:p>
    <w:p w14:paraId="683485D2" w14:textId="32236FFB" w:rsidR="00525407" w:rsidRDefault="00525407" w:rsidP="00525407">
      <w:r>
        <w:t>Bien entendu</w:t>
      </w:r>
      <w:r>
        <w:t>, elle</w:t>
      </w:r>
      <w:r>
        <w:t xml:space="preserve"> va aborder le panel des saveurs primaires et notre histoire alimentaire, différente d’une personne à l’autre et d’une culture à l’autre.</w:t>
      </w:r>
    </w:p>
    <w:p w14:paraId="41FEB197" w14:textId="59E95634" w:rsidR="00525407" w:rsidRDefault="00525407" w:rsidP="00525407">
      <w:r>
        <w:t>Elle</w:t>
      </w:r>
      <w:r>
        <w:t xml:space="preserve"> souhaite faire un focus sur les saveurs d’antan et d’aujourd’hui  et notre capacité à les ressentir ou à ne plus les ressentir, parasités par une multitudes de sollicitations (téléphone, notifications) qui viennent perturber « nos antennes sensorielles ».</w:t>
      </w:r>
    </w:p>
    <w:p w14:paraId="62EFC1B3" w14:textId="77777777" w:rsidR="00525407" w:rsidRDefault="00525407" w:rsidP="00525407">
      <w:r>
        <w:t>L'idée est de proposer en dernière partie, juste avant le temps d’échange, des astuces pour déjouer tout ce qui pourrait nuire à une déconnexion de note sensorialité, (de plus en plus fréquente chez les jeunes).</w:t>
      </w:r>
    </w:p>
    <w:p w14:paraId="3C826ED5" w14:textId="77777777" w:rsidR="00525407" w:rsidRDefault="00525407" w:rsidP="00525407"/>
    <w:p w14:paraId="7F82D886" w14:textId="51526411" w:rsidR="00525407" w:rsidRPr="008D50EE" w:rsidRDefault="00525407" w:rsidP="00525407">
      <w:pPr>
        <w:rPr>
          <w:b/>
          <w:bCs/>
        </w:rPr>
      </w:pPr>
      <w:r w:rsidRPr="008D50EE">
        <w:rPr>
          <w:b/>
          <w:bCs/>
        </w:rPr>
        <w:t>Bibliographie</w:t>
      </w:r>
    </w:p>
    <w:p w14:paraId="5AC3305B" w14:textId="04FFE941" w:rsidR="008D50EE" w:rsidRDefault="008D50EE" w:rsidP="00525407">
      <w:r>
        <w:rPr>
          <w:noProof/>
        </w:rPr>
        <w:drawing>
          <wp:anchor distT="0" distB="0" distL="114300" distR="114300" simplePos="0" relativeHeight="251658240" behindDoc="0" locked="0" layoutInCell="1" allowOverlap="1" wp14:anchorId="549732E6" wp14:editId="625A0A51">
            <wp:simplePos x="0" y="0"/>
            <wp:positionH relativeFrom="column">
              <wp:posOffset>132715</wp:posOffset>
            </wp:positionH>
            <wp:positionV relativeFrom="paragraph">
              <wp:posOffset>115570</wp:posOffset>
            </wp:positionV>
            <wp:extent cx="2697480" cy="2697480"/>
            <wp:effectExtent l="133350" t="114300" r="140970" b="160020"/>
            <wp:wrapSquare wrapText="bothSides"/>
            <wp:docPr id="1" name="Image 1" descr="Insitu Anne-Claire TÖMÖR diétét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situ Anne-Claire TÖMÖR diététiqu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697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7A20029E" w14:textId="754B8C23" w:rsidR="00FD0A3B" w:rsidRPr="00FD0A3B" w:rsidRDefault="00FD0A3B" w:rsidP="00FD0A3B">
      <w:r>
        <w:t xml:space="preserve">Anne-Claire </w:t>
      </w:r>
      <w:proofErr w:type="spellStart"/>
      <w:r>
        <w:t>Tömör</w:t>
      </w:r>
      <w:proofErr w:type="spellEnd"/>
      <w:r>
        <w:t xml:space="preserve"> est</w:t>
      </w:r>
      <w:r w:rsidRPr="00FD0A3B">
        <w:t xml:space="preserve"> diététicienne-nutritionniste pour préciser </w:t>
      </w:r>
      <w:r>
        <w:t>s</w:t>
      </w:r>
      <w:r w:rsidRPr="00FD0A3B">
        <w:t>on champ d’activité</w:t>
      </w:r>
      <w:r>
        <w:t>.</w:t>
      </w:r>
    </w:p>
    <w:p w14:paraId="39116521" w14:textId="720E1DC7" w:rsidR="00FD0A3B" w:rsidRPr="00FD0A3B" w:rsidRDefault="00FD0A3B" w:rsidP="00FD0A3B">
      <w:r w:rsidRPr="00FD0A3B">
        <w:t xml:space="preserve">En bref </w:t>
      </w:r>
      <w:r>
        <w:t>, elle a suivi une f</w:t>
      </w:r>
      <w:r w:rsidRPr="00FD0A3B">
        <w:t xml:space="preserve">ormation et expérience de diététicienne hospitalière durant 6 ans (Centre Médical de </w:t>
      </w:r>
      <w:r w:rsidRPr="00FD0A3B">
        <w:t>Rééducation</w:t>
      </w:r>
      <w:r w:rsidRPr="00FD0A3B">
        <w:t xml:space="preserve"> et EHPAD à Vizille).</w:t>
      </w:r>
    </w:p>
    <w:p w14:paraId="6B617508" w14:textId="373E0E4E" w:rsidR="00FD0A3B" w:rsidRPr="00FD0A3B" w:rsidRDefault="00FD0A3B" w:rsidP="00FD0A3B">
      <w:r w:rsidRPr="00FD0A3B">
        <w:t xml:space="preserve">Parallèlement, </w:t>
      </w:r>
      <w:r>
        <w:t>elle</w:t>
      </w:r>
      <w:r w:rsidRPr="00FD0A3B">
        <w:t xml:space="preserve"> propose régulièrement des formations pour des structures médico-sociales (CCAS de St Martin d’Hères, CCAS de Meylan, St Agnès, ESAT de Lumbin, MECS l’Etoile du Rachais à la Tronche) et associations comme France Alzheimer. </w:t>
      </w:r>
    </w:p>
    <w:p w14:paraId="18190EDA" w14:textId="24D09C0E" w:rsidR="00FD0A3B" w:rsidRPr="00FD0A3B" w:rsidRDefault="00FD0A3B" w:rsidP="00FD0A3B">
      <w:r w:rsidRPr="00FD0A3B">
        <w:t xml:space="preserve">En 2024, </w:t>
      </w:r>
      <w:r>
        <w:t>elle a</w:t>
      </w:r>
      <w:r w:rsidRPr="00FD0A3B">
        <w:t xml:space="preserve"> souhaité </w:t>
      </w:r>
      <w:r>
        <w:t>s</w:t>
      </w:r>
      <w:r w:rsidRPr="00FD0A3B">
        <w:t xml:space="preserve">'inscrire à un DU de psychologie à l’UGA pour </w:t>
      </w:r>
      <w:r>
        <w:t>s</w:t>
      </w:r>
      <w:r w:rsidRPr="00FD0A3B">
        <w:t>e donner une vision à 360° sur les différentes approches en psychologie et mieux faire le lien entre santé physique et santé mentale.</w:t>
      </w:r>
    </w:p>
    <w:p w14:paraId="0592777F" w14:textId="78BA1ACD" w:rsidR="00525407" w:rsidRDefault="00FD0A3B" w:rsidP="00525407">
      <w:r w:rsidRPr="00FD0A3B">
        <w:t xml:space="preserve">A ce jour, </w:t>
      </w:r>
      <w:r>
        <w:t>elle est</w:t>
      </w:r>
      <w:r w:rsidRPr="00FD0A3B">
        <w:t xml:space="preserve"> salariée au sein d’une structure médico-sociale; </w:t>
      </w:r>
      <w:proofErr w:type="spellStart"/>
      <w:r w:rsidRPr="00FD0A3B">
        <w:t>Afiphadom</w:t>
      </w:r>
      <w:proofErr w:type="spellEnd"/>
      <w:r w:rsidRPr="00FD0A3B">
        <w:t xml:space="preserve"> dans une équipe pluridisciplinaire de soins et par ailleurs </w:t>
      </w:r>
      <w:r>
        <w:t>elle</w:t>
      </w:r>
      <w:r w:rsidRPr="00FD0A3B">
        <w:t xml:space="preserve"> conserve toujours quelques vacations en libéral pour un réseau de cardiologie le RESIC 38 et la Maison des Réseaux de Santé à St Martin d’Hères.</w:t>
      </w:r>
    </w:p>
    <w:sectPr w:rsidR="0052540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36612" w14:textId="77777777" w:rsidR="008D50EE" w:rsidRDefault="008D50EE" w:rsidP="008D50EE">
      <w:pPr>
        <w:spacing w:after="0" w:line="240" w:lineRule="auto"/>
      </w:pPr>
      <w:r>
        <w:separator/>
      </w:r>
    </w:p>
  </w:endnote>
  <w:endnote w:type="continuationSeparator" w:id="0">
    <w:p w14:paraId="5E9B8ED9" w14:textId="77777777" w:rsidR="008D50EE" w:rsidRDefault="008D50EE" w:rsidP="008D5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24AF0" w14:textId="67E89948" w:rsidR="001A6271" w:rsidRDefault="001A6271">
    <w:pPr>
      <w:pStyle w:val="Pieddepage"/>
    </w:pPr>
    <w:r w:rsidRPr="001A6271">
      <w:rPr>
        <w:sz w:val="28"/>
        <w:szCs w:val="28"/>
      </w:rPr>
      <w:t xml:space="preserve">UIAD </w:t>
    </w:r>
    <w:r>
      <w:t>Université Inter-Ages du Dauphiné   2 square de Belmont 38000 Grenoble</w:t>
    </w:r>
  </w:p>
  <w:p w14:paraId="6AF969AB" w14:textId="1852DD5D" w:rsidR="001A6271" w:rsidRDefault="001A6271">
    <w:pPr>
      <w:pStyle w:val="Pieddepage"/>
    </w:pPr>
    <w:r>
      <w:t xml:space="preserve">                        </w:t>
    </w:r>
    <w:r w:rsidRPr="001A6271">
      <w:t>Tél : 04 76 42 44 63 - Email : secretariat@uiad.fr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A2DF6" w14:textId="77777777" w:rsidR="008D50EE" w:rsidRDefault="008D50EE" w:rsidP="008D50EE">
      <w:pPr>
        <w:spacing w:after="0" w:line="240" w:lineRule="auto"/>
      </w:pPr>
      <w:r>
        <w:separator/>
      </w:r>
    </w:p>
  </w:footnote>
  <w:footnote w:type="continuationSeparator" w:id="0">
    <w:p w14:paraId="77E99DF1" w14:textId="77777777" w:rsidR="008D50EE" w:rsidRDefault="008D50EE" w:rsidP="008D50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1CF"/>
    <w:rsid w:val="000062DA"/>
    <w:rsid w:val="001A6271"/>
    <w:rsid w:val="00525407"/>
    <w:rsid w:val="008D50EE"/>
    <w:rsid w:val="009461CF"/>
    <w:rsid w:val="00D26B8D"/>
    <w:rsid w:val="00FD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3AA62"/>
  <w15:chartTrackingRefBased/>
  <w15:docId w15:val="{4994DAE3-C38B-4D50-BD06-BE1646D53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46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46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461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46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461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461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461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461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461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461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461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461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461C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461C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461C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461C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461C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461C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461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46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461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46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461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461C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461C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461C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461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461C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461CF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D5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50EE"/>
  </w:style>
  <w:style w:type="paragraph" w:styleId="Pieddepage">
    <w:name w:val="footer"/>
    <w:basedOn w:val="Normal"/>
    <w:link w:val="PieddepageCar"/>
    <w:uiPriority w:val="99"/>
    <w:unhideWhenUsed/>
    <w:rsid w:val="008D5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5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1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ROUSSET</dc:creator>
  <cp:keywords/>
  <dc:description/>
  <cp:lastModifiedBy>Denis ROUSSET</cp:lastModifiedBy>
  <cp:revision>4</cp:revision>
  <dcterms:created xsi:type="dcterms:W3CDTF">2026-09-06T16:12:00Z</dcterms:created>
  <dcterms:modified xsi:type="dcterms:W3CDTF">2026-09-06T16:32:00Z</dcterms:modified>
</cp:coreProperties>
</file>